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01" w:rsidRDefault="006F6B01" w:rsidP="006F6B01">
      <w:pPr>
        <w:pStyle w:val="txt"/>
        <w:spacing w:before="0" w:beforeAutospacing="0" w:after="360" w:afterAutospacing="0"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团员学习心得</w:t>
      </w:r>
    </w:p>
    <w:p w:rsidR="006F6B01" w:rsidRPr="006F6B01" w:rsidRDefault="006F6B01" w:rsidP="006F6B01">
      <w:pPr>
        <w:spacing w:line="360" w:lineRule="auto"/>
        <w:ind w:firstLineChars="200" w:firstLine="420"/>
      </w:pPr>
      <w:r w:rsidRPr="006F6B01">
        <w:t>此次活动给我提供了一个重新审视自己的机会。加入团组织以来，我都严格要求自己，</w:t>
      </w:r>
      <w:r>
        <w:t>在学习，生活与思想上抱着积极的态度，并积极向党组织靠拢。</w:t>
      </w:r>
      <w:r>
        <w:rPr>
          <w:rFonts w:hint="eastAsia"/>
        </w:rPr>
        <w:t>工作</w:t>
      </w:r>
      <w:r>
        <w:t>之后</w:t>
      </w:r>
      <w:r>
        <w:rPr>
          <w:rFonts w:hint="eastAsia"/>
        </w:rPr>
        <w:t>，</w:t>
      </w:r>
      <w:r>
        <w:t>学校事务繁杂</w:t>
      </w:r>
      <w:r w:rsidRPr="006F6B01">
        <w:t>，我逐渐产生了消极懈怠的情绪。同时我在以后的道路该怎样走的问题上层一度陷入迷惘，似乎不管怎样都很不确定都苦难重重，内心的无助让</w:t>
      </w:r>
      <w:r w:rsidRPr="006F6B01">
        <w:rPr>
          <w:rFonts w:hint="eastAsia"/>
        </w:rPr>
        <w:t>我</w:t>
      </w:r>
      <w:r w:rsidRPr="006F6B01">
        <w:t>莫名的烦躁，一味的逃避现实，也放松了对自己的要求。此次活动给我带来了认识上的进步以及思想上的提高。平时对党团的</w:t>
      </w:r>
      <w:proofErr w:type="gramStart"/>
      <w:r w:rsidRPr="006F6B01">
        <w:t>学习仅</w:t>
      </w:r>
      <w:proofErr w:type="gramEnd"/>
      <w:r w:rsidRPr="006F6B01">
        <w:t>限于在学习之余从报纸新闻上得来的零星片断，很不完整。此次经过这样一个比较系统的学习，我对党团的政策导向以及实事动态都有了比较清晰的了解，也形成了以下一些新的认识</w:t>
      </w:r>
      <w:r w:rsidRPr="006F6B01">
        <w:rPr>
          <w:rFonts w:hint="eastAsia"/>
        </w:rPr>
        <w:t>：</w:t>
      </w:r>
    </w:p>
    <w:p w:rsidR="006F6B01" w:rsidRPr="006F6B01" w:rsidRDefault="006F6B01" w:rsidP="006F6B01">
      <w:pPr>
        <w:spacing w:line="360" w:lineRule="auto"/>
        <w:ind w:firstLineChars="200" w:firstLine="420"/>
      </w:pPr>
      <w:r w:rsidRPr="006F6B01">
        <w:t>首先要端正思想，提高思想觉悟水平。在学习</w:t>
      </w:r>
      <w:r>
        <w:t>和生活上树立起作为共青团员应该起到带头和模范作用，其次积极参与</w:t>
      </w:r>
      <w:r>
        <w:rPr>
          <w:rFonts w:hint="eastAsia"/>
        </w:rPr>
        <w:t>团支部</w:t>
      </w:r>
      <w:r>
        <w:t>组织</w:t>
      </w:r>
      <w:r w:rsidRPr="006F6B01">
        <w:t>的各项团员活动，在活动中学习理论，在活动中实践理论，这样才能做到学以致用，也符合马克思的理论与实践相结合的原则。此外，努力提高自身思想素质，弘扬社会主义道德风尚，严于律己，扬善抑恶、求实创造、与时俱进，将优秀的中华民族传统美德发扬光大。认真遵守</w:t>
      </w:r>
      <w:bookmarkStart w:id="0" w:name="_GoBack"/>
      <w:bookmarkEnd w:id="0"/>
      <w:r w:rsidRPr="006F6B01">
        <w:t>学院各项规章制度，认真学习《团的章程》，自觉履行团员的义务，执行团的决议，遵守团的纪律，完成团组织交给的任务，发挥团员的模范作用也是一个团员应尽的责任。</w:t>
      </w:r>
    </w:p>
    <w:p w:rsidR="00BA04EE" w:rsidRDefault="00BA04EE"/>
    <w:sectPr w:rsidR="00BA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01"/>
    <w:rsid w:val="006F6B01"/>
    <w:rsid w:val="00B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F28A9-BAB9-485B-9C61-9455ED1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6F6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272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</dc:creator>
  <cp:keywords/>
  <dc:description/>
  <cp:lastModifiedBy>Hester</cp:lastModifiedBy>
  <cp:revision>1</cp:revision>
  <dcterms:created xsi:type="dcterms:W3CDTF">2017-05-02T02:28:00Z</dcterms:created>
  <dcterms:modified xsi:type="dcterms:W3CDTF">2017-05-02T02:32:00Z</dcterms:modified>
</cp:coreProperties>
</file>